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DCA5" w14:textId="17910266" w:rsidR="00032A8D" w:rsidRPr="009222FB" w:rsidRDefault="00243C87" w:rsidP="00243C87">
      <w:pPr>
        <w:spacing w:after="0"/>
        <w:ind w:right="521"/>
        <w:rPr>
          <w:rFonts w:ascii="Arial" w:hAnsi="Arial" w:cs="Arial"/>
          <w:b/>
        </w:rPr>
      </w:pPr>
      <w:r w:rsidRPr="009222FB">
        <w:rPr>
          <w:rFonts w:ascii="Arial" w:hAnsi="Arial" w:cs="Arial"/>
          <w:b/>
        </w:rPr>
        <w:t xml:space="preserve"> </w:t>
      </w:r>
      <w:proofErr w:type="gramStart"/>
      <w:r w:rsidR="00CA6CF4" w:rsidRPr="009222FB">
        <w:rPr>
          <w:rFonts w:ascii="Arial" w:hAnsi="Arial" w:cs="Arial"/>
          <w:b/>
        </w:rPr>
        <w:t>Your data, privacy and the Law.</w:t>
      </w:r>
      <w:proofErr w:type="gramEnd"/>
      <w:r w:rsidR="00CA6CF4" w:rsidRPr="009222FB">
        <w:rPr>
          <w:rFonts w:ascii="Arial" w:hAnsi="Arial" w:cs="Arial"/>
          <w:b/>
        </w:rPr>
        <w:t xml:space="preserve"> </w:t>
      </w:r>
      <w:r w:rsidR="00032A8D" w:rsidRPr="009222FB">
        <w:rPr>
          <w:rFonts w:ascii="Arial" w:hAnsi="Arial" w:cs="Arial"/>
          <w:b/>
        </w:rPr>
        <w:t xml:space="preserve">How we use your medical records </w:t>
      </w:r>
    </w:p>
    <w:p w14:paraId="4F08B222" w14:textId="77777777" w:rsidR="00032A8D" w:rsidRPr="009222FB" w:rsidRDefault="00032A8D" w:rsidP="00940ADC">
      <w:pPr>
        <w:spacing w:after="0"/>
        <w:ind w:left="74" w:right="521"/>
        <w:rPr>
          <w:rFonts w:ascii="Arial" w:hAnsi="Arial" w:cs="Arial"/>
          <w:b/>
        </w:rPr>
      </w:pPr>
    </w:p>
    <w:p w14:paraId="1BA69680" w14:textId="6AFB94CE" w:rsidR="00032A8D" w:rsidRPr="009222FB" w:rsidRDefault="00032A8D" w:rsidP="00940ADC">
      <w:pPr>
        <w:pStyle w:val="ListParagraph"/>
        <w:numPr>
          <w:ilvl w:val="0"/>
          <w:numId w:val="1"/>
        </w:numPr>
        <w:ind w:right="521"/>
        <w:rPr>
          <w:rFonts w:ascii="Arial" w:hAnsi="Arial" w:cs="Arial"/>
        </w:rPr>
      </w:pPr>
      <w:r w:rsidRPr="009222FB">
        <w:rPr>
          <w:rFonts w:ascii="Arial" w:hAnsi="Arial" w:cs="Arial"/>
        </w:rPr>
        <w:t>This practice handles medical records according to the laws on data protection and confidentiality.</w:t>
      </w:r>
    </w:p>
    <w:p w14:paraId="60E85F4D" w14:textId="77777777" w:rsidR="00032A8D" w:rsidRPr="009222FB" w:rsidRDefault="00032A8D" w:rsidP="00940ADC">
      <w:pPr>
        <w:pStyle w:val="ListParagraph"/>
        <w:ind w:right="521"/>
        <w:rPr>
          <w:rFonts w:ascii="Arial" w:hAnsi="Arial" w:cs="Arial"/>
        </w:rPr>
      </w:pPr>
    </w:p>
    <w:p w14:paraId="4D9CECA8" w14:textId="3048AB92" w:rsidR="00032A8D" w:rsidRPr="009222FB" w:rsidRDefault="00032A8D" w:rsidP="00940ADC">
      <w:pPr>
        <w:pStyle w:val="ListParagraph"/>
        <w:numPr>
          <w:ilvl w:val="0"/>
          <w:numId w:val="1"/>
        </w:numPr>
        <w:spacing w:after="0"/>
        <w:ind w:right="521"/>
        <w:rPr>
          <w:rFonts w:ascii="Arial" w:hAnsi="Arial" w:cs="Arial"/>
        </w:rPr>
      </w:pPr>
      <w:r w:rsidRPr="009222FB">
        <w:rPr>
          <w:rFonts w:ascii="Arial" w:hAnsi="Arial" w:cs="Arial"/>
        </w:rPr>
        <w:t xml:space="preserve">We share medical records with </w:t>
      </w:r>
      <w:r w:rsidR="00A93864" w:rsidRPr="009222FB">
        <w:rPr>
          <w:rFonts w:ascii="Arial" w:hAnsi="Arial" w:cs="Arial"/>
        </w:rPr>
        <w:t xml:space="preserve">health professionals </w:t>
      </w:r>
      <w:r w:rsidRPr="009222FB">
        <w:rPr>
          <w:rFonts w:ascii="Arial" w:hAnsi="Arial" w:cs="Arial"/>
        </w:rPr>
        <w:t>who are involved in providing you with care and treatment.</w:t>
      </w:r>
      <w:r w:rsidR="00A93864" w:rsidRPr="009222FB">
        <w:rPr>
          <w:rFonts w:ascii="Arial" w:hAnsi="Arial" w:cs="Arial"/>
        </w:rPr>
        <w:t xml:space="preserve"> This is on a need to know basis and event by event.</w:t>
      </w:r>
    </w:p>
    <w:p w14:paraId="3EFDE938" w14:textId="77777777" w:rsidR="00940ADC" w:rsidRPr="009222FB" w:rsidRDefault="00940ADC" w:rsidP="00940ADC">
      <w:pPr>
        <w:pStyle w:val="ListParagraph"/>
        <w:rPr>
          <w:rFonts w:ascii="Arial" w:hAnsi="Arial" w:cs="Arial"/>
        </w:rPr>
      </w:pPr>
    </w:p>
    <w:p w14:paraId="73BD9157" w14:textId="6FFA80E4" w:rsidR="0094601C" w:rsidRPr="009222FB" w:rsidRDefault="0094601C" w:rsidP="00940ADC">
      <w:pPr>
        <w:pStyle w:val="ListParagraph"/>
        <w:numPr>
          <w:ilvl w:val="0"/>
          <w:numId w:val="1"/>
        </w:numPr>
        <w:spacing w:after="0"/>
        <w:ind w:right="521"/>
        <w:rPr>
          <w:rFonts w:ascii="Arial" w:hAnsi="Arial" w:cs="Arial"/>
        </w:rPr>
      </w:pPr>
      <w:r w:rsidRPr="009222FB">
        <w:rPr>
          <w:rFonts w:ascii="Arial" w:hAnsi="Arial" w:cs="Arial"/>
        </w:rPr>
        <w:t>Some of your data is automatically copied to the Shared Care Summary Record</w:t>
      </w:r>
      <w:r w:rsidR="00940ADC" w:rsidRPr="009222FB">
        <w:rPr>
          <w:rFonts w:ascii="Arial" w:hAnsi="Arial" w:cs="Arial"/>
        </w:rPr>
        <w:t xml:space="preserve"> </w:t>
      </w:r>
    </w:p>
    <w:p w14:paraId="4A7DA9FF" w14:textId="77777777" w:rsidR="0094601C" w:rsidRPr="009222FB" w:rsidRDefault="0094601C" w:rsidP="00940ADC">
      <w:pPr>
        <w:pStyle w:val="ListParagraph"/>
        <w:ind w:right="521"/>
        <w:rPr>
          <w:rFonts w:ascii="Arial" w:hAnsi="Arial" w:cs="Arial"/>
        </w:rPr>
      </w:pPr>
    </w:p>
    <w:p w14:paraId="1C9A120D" w14:textId="0E20BDC8" w:rsidR="0094601C" w:rsidRPr="009222FB" w:rsidRDefault="0094601C" w:rsidP="00940ADC">
      <w:pPr>
        <w:pStyle w:val="ListParagraph"/>
        <w:numPr>
          <w:ilvl w:val="0"/>
          <w:numId w:val="1"/>
        </w:numPr>
        <w:spacing w:after="0"/>
        <w:ind w:right="521"/>
        <w:rPr>
          <w:rFonts w:ascii="Arial" w:hAnsi="Arial" w:cs="Arial"/>
        </w:rPr>
      </w:pPr>
      <w:r w:rsidRPr="009222FB">
        <w:rPr>
          <w:rFonts w:ascii="Arial" w:hAnsi="Arial" w:cs="Arial"/>
        </w:rPr>
        <w:t>We may share some of your data with local out of hours / urgent or emergency care service</w:t>
      </w:r>
    </w:p>
    <w:p w14:paraId="182FC126" w14:textId="77777777" w:rsidR="00032A8D" w:rsidRPr="009222FB" w:rsidRDefault="00032A8D" w:rsidP="00940ADC">
      <w:pPr>
        <w:spacing w:after="0"/>
        <w:ind w:right="521"/>
        <w:rPr>
          <w:rFonts w:ascii="Arial" w:hAnsi="Arial" w:cs="Arial"/>
        </w:rPr>
      </w:pPr>
    </w:p>
    <w:p w14:paraId="7B8A569B" w14:textId="57983D5D" w:rsidR="00A93864" w:rsidRPr="009222FB" w:rsidRDefault="00A93864" w:rsidP="00940ADC">
      <w:pPr>
        <w:pStyle w:val="ListParagraph"/>
        <w:numPr>
          <w:ilvl w:val="0"/>
          <w:numId w:val="1"/>
        </w:numPr>
        <w:spacing w:after="0"/>
        <w:ind w:right="521"/>
        <w:rPr>
          <w:rFonts w:ascii="Arial" w:hAnsi="Arial" w:cs="Arial"/>
        </w:rPr>
      </w:pPr>
      <w:r w:rsidRPr="009222FB">
        <w:rPr>
          <w:rFonts w:ascii="Arial" w:hAnsi="Arial" w:cs="Arial"/>
        </w:rPr>
        <w:t xml:space="preserve">Data about you is used to manage </w:t>
      </w:r>
      <w:r w:rsidR="0094601C" w:rsidRPr="009222FB">
        <w:rPr>
          <w:rFonts w:ascii="Arial" w:hAnsi="Arial" w:cs="Arial"/>
        </w:rPr>
        <w:t>national screening campaigns such as Flu, Cervical cytology and Diabetes prevention.</w:t>
      </w:r>
    </w:p>
    <w:p w14:paraId="192E727A" w14:textId="77777777" w:rsidR="00A93864" w:rsidRPr="009222FB" w:rsidRDefault="00A93864" w:rsidP="00940ADC">
      <w:pPr>
        <w:pStyle w:val="ListParagraph"/>
        <w:ind w:right="521"/>
        <w:rPr>
          <w:rFonts w:ascii="Arial" w:hAnsi="Arial" w:cs="Arial"/>
        </w:rPr>
      </w:pPr>
    </w:p>
    <w:p w14:paraId="3416B6AF" w14:textId="362462D6" w:rsidR="00A93864" w:rsidRPr="009222FB" w:rsidRDefault="00A93864" w:rsidP="00940ADC">
      <w:pPr>
        <w:pStyle w:val="ListParagraph"/>
        <w:numPr>
          <w:ilvl w:val="0"/>
          <w:numId w:val="1"/>
        </w:numPr>
        <w:spacing w:after="0"/>
        <w:ind w:right="521"/>
        <w:rPr>
          <w:rFonts w:ascii="Arial" w:hAnsi="Arial" w:cs="Arial"/>
        </w:rPr>
      </w:pPr>
      <w:r w:rsidRPr="009222FB">
        <w:rPr>
          <w:rFonts w:ascii="Arial" w:hAnsi="Arial" w:cs="Arial"/>
        </w:rPr>
        <w:t>Data about you, usually de-identified, is used to manage the NHS</w:t>
      </w:r>
      <w:r w:rsidR="00CA6CF4" w:rsidRPr="009222FB">
        <w:rPr>
          <w:rFonts w:ascii="Arial" w:hAnsi="Arial" w:cs="Arial"/>
        </w:rPr>
        <w:t xml:space="preserve"> and make payments</w:t>
      </w:r>
      <w:r w:rsidRPr="009222FB">
        <w:rPr>
          <w:rFonts w:ascii="Arial" w:hAnsi="Arial" w:cs="Arial"/>
        </w:rPr>
        <w:t>.</w:t>
      </w:r>
    </w:p>
    <w:p w14:paraId="74616800" w14:textId="77777777" w:rsidR="00CA6CF4" w:rsidRPr="009222FB" w:rsidRDefault="00CA6CF4" w:rsidP="00940ADC">
      <w:pPr>
        <w:pStyle w:val="ListParagraph"/>
        <w:ind w:right="521"/>
        <w:rPr>
          <w:rFonts w:ascii="Arial" w:hAnsi="Arial" w:cs="Arial"/>
        </w:rPr>
      </w:pPr>
    </w:p>
    <w:p w14:paraId="66611330" w14:textId="3FE3020E"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We share information when the law requires us to do, for instance when we are inspected or reporting certain illnesses</w:t>
      </w:r>
      <w:r w:rsidR="00986008" w:rsidRPr="009222FB">
        <w:rPr>
          <w:rFonts w:ascii="Arial" w:hAnsi="Arial" w:cs="Arial"/>
        </w:rPr>
        <w:t xml:space="preserve"> or safeguarding vulnerable people</w:t>
      </w:r>
      <w:r w:rsidRPr="009222FB">
        <w:rPr>
          <w:rFonts w:ascii="Arial" w:hAnsi="Arial" w:cs="Arial"/>
        </w:rPr>
        <w:t xml:space="preserve">. </w:t>
      </w:r>
    </w:p>
    <w:p w14:paraId="666B15FD" w14:textId="77777777" w:rsidR="00A93864" w:rsidRPr="009222FB" w:rsidRDefault="00A93864" w:rsidP="00940ADC">
      <w:pPr>
        <w:pStyle w:val="ListParagraph"/>
        <w:ind w:right="521"/>
        <w:rPr>
          <w:rFonts w:ascii="Arial" w:hAnsi="Arial" w:cs="Arial"/>
        </w:rPr>
      </w:pPr>
    </w:p>
    <w:p w14:paraId="00D12620" w14:textId="1667A313"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You</w:t>
      </w:r>
      <w:r w:rsidR="009B764C" w:rsidRPr="009222FB">
        <w:rPr>
          <w:rFonts w:ascii="Arial" w:hAnsi="Arial" w:cs="Arial"/>
        </w:rPr>
        <w:t>r</w:t>
      </w:r>
      <w:r w:rsidRPr="009222FB">
        <w:rPr>
          <w:rFonts w:ascii="Arial" w:hAnsi="Arial" w:cs="Arial"/>
        </w:rPr>
        <w:t xml:space="preserve"> data is used </w:t>
      </w:r>
      <w:r w:rsidR="00032A8D" w:rsidRPr="009222FB">
        <w:rPr>
          <w:rFonts w:ascii="Arial" w:hAnsi="Arial" w:cs="Arial"/>
        </w:rPr>
        <w:t xml:space="preserve">to check the quality of care provided </w:t>
      </w:r>
      <w:r w:rsidRPr="009222FB">
        <w:rPr>
          <w:rFonts w:ascii="Arial" w:hAnsi="Arial" w:cs="Arial"/>
        </w:rPr>
        <w:t>by the NHS</w:t>
      </w:r>
      <w:r w:rsidR="00032A8D" w:rsidRPr="009222FB">
        <w:rPr>
          <w:rFonts w:ascii="Arial" w:hAnsi="Arial" w:cs="Arial"/>
        </w:rPr>
        <w:t>.</w:t>
      </w:r>
      <w:r w:rsidRPr="009222FB">
        <w:rPr>
          <w:rFonts w:ascii="Arial" w:hAnsi="Arial" w:cs="Arial"/>
        </w:rPr>
        <w:t xml:space="preserve"> </w:t>
      </w:r>
    </w:p>
    <w:p w14:paraId="72B04B60" w14:textId="77777777" w:rsidR="00CA6CF4" w:rsidRPr="009222FB" w:rsidRDefault="00CA6CF4" w:rsidP="00940ADC">
      <w:pPr>
        <w:pStyle w:val="ListParagraph"/>
        <w:ind w:right="521"/>
        <w:rPr>
          <w:rFonts w:ascii="Arial" w:hAnsi="Arial" w:cs="Arial"/>
        </w:rPr>
      </w:pPr>
    </w:p>
    <w:p w14:paraId="7F57371E" w14:textId="77777777"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We may also share medical records for medical research</w:t>
      </w:r>
    </w:p>
    <w:p w14:paraId="4FEA7109" w14:textId="77777777" w:rsidR="00CA6CF4" w:rsidRPr="009222FB" w:rsidRDefault="00CA6CF4" w:rsidP="00940ADC">
      <w:pPr>
        <w:pStyle w:val="ListParagraph"/>
        <w:ind w:right="521"/>
        <w:rPr>
          <w:rFonts w:ascii="Arial" w:hAnsi="Arial" w:cs="Arial"/>
        </w:rPr>
      </w:pPr>
    </w:p>
    <w:p w14:paraId="2EAF06C5" w14:textId="4C7F10B5" w:rsidR="007A264D" w:rsidRPr="009222FB" w:rsidRDefault="00032A8D" w:rsidP="00940ADC">
      <w:pPr>
        <w:spacing w:after="0"/>
        <w:ind w:left="360" w:right="521"/>
        <w:rPr>
          <w:rFonts w:ascii="Arial" w:hAnsi="Arial" w:cs="Arial"/>
        </w:rPr>
      </w:pPr>
      <w:r w:rsidRPr="009222FB">
        <w:rPr>
          <w:rFonts w:ascii="Arial" w:hAnsi="Arial" w:cs="Arial"/>
        </w:rPr>
        <w:t xml:space="preserve">For more information </w:t>
      </w:r>
      <w:r w:rsidR="009222FB" w:rsidRPr="009222FB">
        <w:rPr>
          <w:rFonts w:ascii="Arial" w:hAnsi="Arial" w:cs="Arial"/>
        </w:rPr>
        <w:t xml:space="preserve">read following pages </w:t>
      </w:r>
      <w:r w:rsidR="0094601C" w:rsidRPr="009222FB">
        <w:rPr>
          <w:rFonts w:ascii="Arial" w:hAnsi="Arial" w:cs="Arial"/>
        </w:rPr>
        <w:t>/ visit web site</w:t>
      </w:r>
      <w:r w:rsidR="009222FB" w:rsidRPr="009222FB">
        <w:rPr>
          <w:rFonts w:ascii="Arial" w:hAnsi="Arial" w:cs="Arial"/>
        </w:rPr>
        <w:t xml:space="preserve"> / ask at reception /  e-mail us.</w:t>
      </w:r>
    </w:p>
    <w:p w14:paraId="1D2955DE" w14:textId="77777777" w:rsidR="004C2815" w:rsidRDefault="000E51D0" w:rsidP="000E51D0">
      <w:pPr>
        <w:rPr>
          <w:rFonts w:ascii="Arial" w:hAnsi="Arial" w:cs="Arial"/>
        </w:rPr>
      </w:pPr>
      <w:r>
        <w:rPr>
          <w:rFonts w:ascii="Arial" w:hAnsi="Arial" w:cs="Arial"/>
        </w:rPr>
        <w:t xml:space="preserve">              </w:t>
      </w:r>
    </w:p>
    <w:bookmarkStart w:id="0" w:name="_MON_1682748244"/>
    <w:bookmarkEnd w:id="0"/>
    <w:p w14:paraId="06F08A92" w14:textId="55CFE93C" w:rsidR="000E51D0" w:rsidRDefault="004C2815" w:rsidP="000E51D0">
      <w:r>
        <w:rPr>
          <w:rFonts w:ascii="Arial" w:hAnsi="Arial" w:cs="Arial"/>
        </w:rPr>
        <w:object w:dxaOrig="1539" w:dyaOrig="997" w14:anchorId="73DDA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9" o:title=""/>
          </v:shape>
          <o:OLEObject Type="Embed" ProgID="Word.Document.12" ShapeID="_x0000_i1026" DrawAspect="Icon" ObjectID="_1682748666" r:id="rId10">
            <o:FieldCodes>\s</o:FieldCodes>
          </o:OLEObject>
        </w:object>
      </w:r>
      <w:bookmarkStart w:id="1" w:name="_MON_1682748290"/>
      <w:bookmarkEnd w:id="1"/>
      <w:r>
        <w:rPr>
          <w:rFonts w:ascii="Arial" w:hAnsi="Arial" w:cs="Arial"/>
        </w:rPr>
        <w:object w:dxaOrig="1539" w:dyaOrig="997" w14:anchorId="171A5016">
          <v:shape id="_x0000_i1027" type="#_x0000_t75" style="width:77.25pt;height:49.5pt" o:ole="">
            <v:imagedata r:id="rId11" o:title=""/>
          </v:shape>
          <o:OLEObject Type="Embed" ProgID="Word.Document.8" ShapeID="_x0000_i1027" DrawAspect="Icon" ObjectID="_1682748667" r:id="rId12">
            <o:FieldCodes>\s</o:FieldCodes>
          </o:OLEObject>
        </w:object>
      </w:r>
      <w:bookmarkStart w:id="2" w:name="_MON_1682748323"/>
      <w:bookmarkEnd w:id="2"/>
      <w:r>
        <w:rPr>
          <w:rFonts w:ascii="Arial" w:hAnsi="Arial" w:cs="Arial"/>
        </w:rPr>
        <w:object w:dxaOrig="1539" w:dyaOrig="997" w14:anchorId="0C65A031">
          <v:shape id="_x0000_i1028" type="#_x0000_t75" style="width:77.25pt;height:49.5pt" o:ole="">
            <v:imagedata r:id="rId13" o:title=""/>
          </v:shape>
          <o:OLEObject Type="Embed" ProgID="Word.Document.8" ShapeID="_x0000_i1028" DrawAspect="Icon" ObjectID="_1682748668" r:id="rId14">
            <o:FieldCodes>\s</o:FieldCodes>
          </o:OLEObject>
        </w:object>
      </w:r>
      <w:bookmarkStart w:id="3" w:name="_MON_1682748353"/>
      <w:bookmarkEnd w:id="3"/>
      <w:r>
        <w:rPr>
          <w:rFonts w:ascii="Arial" w:hAnsi="Arial" w:cs="Arial"/>
        </w:rPr>
        <w:object w:dxaOrig="1539" w:dyaOrig="997" w14:anchorId="6040941E">
          <v:shape id="_x0000_i1029" type="#_x0000_t75" style="width:77.25pt;height:49.5pt" o:ole="">
            <v:imagedata r:id="rId15" o:title=""/>
          </v:shape>
          <o:OLEObject Type="Embed" ProgID="Word.Document.8" ShapeID="_x0000_i1029" DrawAspect="Icon" ObjectID="_1682748669" r:id="rId16">
            <o:FieldCodes>\s</o:FieldCodes>
          </o:OLEObject>
        </w:object>
      </w:r>
      <w:bookmarkStart w:id="4" w:name="_MON_1682748383"/>
      <w:bookmarkEnd w:id="4"/>
      <w:r>
        <w:rPr>
          <w:rFonts w:ascii="Arial" w:hAnsi="Arial" w:cs="Arial"/>
        </w:rPr>
        <w:object w:dxaOrig="1539" w:dyaOrig="997" w14:anchorId="5E78C226">
          <v:shape id="_x0000_i1030" type="#_x0000_t75" style="width:77.25pt;height:49.5pt" o:ole="">
            <v:imagedata r:id="rId17" o:title=""/>
          </v:shape>
          <o:OLEObject Type="Embed" ProgID="Word.Document.8" ShapeID="_x0000_i1030" DrawAspect="Icon" ObjectID="_1682748670" r:id="rId18">
            <o:FieldCodes>\s</o:FieldCodes>
          </o:OLEObject>
        </w:object>
      </w:r>
      <w:bookmarkStart w:id="5" w:name="_MON_1682748412"/>
      <w:bookmarkEnd w:id="5"/>
      <w:r>
        <w:rPr>
          <w:rFonts w:ascii="Arial" w:hAnsi="Arial" w:cs="Arial"/>
        </w:rPr>
        <w:object w:dxaOrig="1539" w:dyaOrig="997" w14:anchorId="431A72C3">
          <v:shape id="_x0000_i1031" type="#_x0000_t75" style="width:77.25pt;height:49.5pt" o:ole="">
            <v:imagedata r:id="rId19" o:title=""/>
          </v:shape>
          <o:OLEObject Type="Embed" ProgID="Word.Document.8" ShapeID="_x0000_i1031" DrawAspect="Icon" ObjectID="_1682748671" r:id="rId20">
            <o:FieldCodes>\s</o:FieldCodes>
          </o:OLEObject>
        </w:object>
      </w:r>
      <w:bookmarkStart w:id="6" w:name="_MON_1682748446"/>
      <w:bookmarkEnd w:id="6"/>
      <w:r>
        <w:rPr>
          <w:rFonts w:ascii="Arial" w:hAnsi="Arial" w:cs="Arial"/>
        </w:rPr>
        <w:object w:dxaOrig="1539" w:dyaOrig="997" w14:anchorId="09B57A17">
          <v:shape id="_x0000_i1032" type="#_x0000_t75" style="width:77.25pt;height:49.5pt" o:ole="">
            <v:imagedata r:id="rId21" o:title=""/>
          </v:shape>
          <o:OLEObject Type="Embed" ProgID="Word.Document.8" ShapeID="_x0000_i1032" DrawAspect="Icon" ObjectID="_1682748672" r:id="rId22">
            <o:FieldCodes>\s</o:FieldCodes>
          </o:OLEObject>
        </w:object>
      </w:r>
      <w:bookmarkStart w:id="7" w:name="_MON_1682748476"/>
      <w:bookmarkEnd w:id="7"/>
      <w:r>
        <w:rPr>
          <w:rFonts w:ascii="Arial" w:hAnsi="Arial" w:cs="Arial"/>
        </w:rPr>
        <w:object w:dxaOrig="1539" w:dyaOrig="997" w14:anchorId="4E210DEF">
          <v:shape id="_x0000_i1033" type="#_x0000_t75" style="width:77.25pt;height:49.5pt" o:ole="">
            <v:imagedata r:id="rId23" o:title=""/>
          </v:shape>
          <o:OLEObject Type="Embed" ProgID="Word.Document.8" ShapeID="_x0000_i1033" DrawAspect="Icon" ObjectID="_1682748673" r:id="rId24">
            <o:FieldCodes>\s</o:FieldCodes>
          </o:OLEObject>
        </w:object>
      </w:r>
      <w:bookmarkStart w:id="8" w:name="_MON_1682748504"/>
      <w:bookmarkEnd w:id="8"/>
      <w:r>
        <w:rPr>
          <w:rFonts w:ascii="Arial" w:hAnsi="Arial" w:cs="Arial"/>
        </w:rPr>
        <w:object w:dxaOrig="1539" w:dyaOrig="997" w14:anchorId="573CDD43">
          <v:shape id="_x0000_i1034" type="#_x0000_t75" style="width:77.25pt;height:49.5pt" o:ole="">
            <v:imagedata r:id="rId25" o:title=""/>
          </v:shape>
          <o:OLEObject Type="Embed" ProgID="Word.Document.8" ShapeID="_x0000_i1034" DrawAspect="Icon" ObjectID="_1682748674" r:id="rId26">
            <o:FieldCodes>\s</o:FieldCodes>
          </o:OLEObject>
        </w:object>
      </w:r>
      <w:bookmarkStart w:id="9" w:name="_MON_1682748538"/>
      <w:bookmarkEnd w:id="9"/>
      <w:r>
        <w:rPr>
          <w:rFonts w:ascii="Arial" w:hAnsi="Arial" w:cs="Arial"/>
        </w:rPr>
        <w:object w:dxaOrig="1539" w:dyaOrig="997" w14:anchorId="4DC5DC7D">
          <v:shape id="_x0000_i1035" type="#_x0000_t75" style="width:77.25pt;height:49.5pt" o:ole="">
            <v:imagedata r:id="rId27" o:title=""/>
          </v:shape>
          <o:OLEObject Type="Embed" ProgID="Word.Document.8" ShapeID="_x0000_i1035" DrawAspect="Icon" ObjectID="_1682748675" r:id="rId28">
            <o:FieldCodes>\s</o:FieldCodes>
          </o:OLEObject>
        </w:object>
      </w:r>
      <w:bookmarkStart w:id="10" w:name="_MON_1682748568"/>
      <w:bookmarkEnd w:id="10"/>
      <w:r>
        <w:rPr>
          <w:rFonts w:ascii="Arial" w:hAnsi="Arial" w:cs="Arial"/>
        </w:rPr>
        <w:object w:dxaOrig="1539" w:dyaOrig="997" w14:anchorId="50E83580">
          <v:shape id="_x0000_i1036" type="#_x0000_t75" style="width:77.25pt;height:49.5pt" o:ole="">
            <v:imagedata r:id="rId29" o:title=""/>
          </v:shape>
          <o:OLEObject Type="Embed" ProgID="Word.Document.8" ShapeID="_x0000_i1036" DrawAspect="Icon" ObjectID="_1682748676" r:id="rId30">
            <o:FieldCodes>\s</o:FieldCodes>
          </o:OLEObject>
        </w:object>
      </w:r>
      <w:bookmarkStart w:id="11" w:name="_MON_1682748602"/>
      <w:bookmarkEnd w:id="11"/>
      <w:r>
        <w:rPr>
          <w:rFonts w:ascii="Arial" w:hAnsi="Arial" w:cs="Arial"/>
        </w:rPr>
        <w:object w:dxaOrig="1539" w:dyaOrig="997" w14:anchorId="3BA34CE7">
          <v:shape id="_x0000_i1037" type="#_x0000_t75" style="width:77.25pt;height:49.5pt" o:ole="">
            <v:imagedata r:id="rId31" o:title=""/>
          </v:shape>
          <o:OLEObject Type="Embed" ProgID="Word.Document.8" ShapeID="_x0000_i1037" DrawAspect="Icon" ObjectID="_1682748677" r:id="rId32">
            <o:FieldCodes>\s</o:FieldCodes>
          </o:OLEObject>
        </w:object>
      </w:r>
      <w:bookmarkStart w:id="12" w:name="_MON_1682748639"/>
      <w:bookmarkEnd w:id="12"/>
      <w:r>
        <w:rPr>
          <w:rFonts w:ascii="Arial" w:hAnsi="Arial" w:cs="Arial"/>
        </w:rPr>
        <w:object w:dxaOrig="1539" w:dyaOrig="997" w14:anchorId="06D94836">
          <v:shape id="_x0000_i1038" type="#_x0000_t75" style="width:77.25pt;height:49.5pt" o:ole="">
            <v:imagedata r:id="rId33" o:title=""/>
          </v:shape>
          <o:OLEObject Type="Embed" ProgID="Word.Document.12" ShapeID="_x0000_i1038" DrawAspect="Icon" ObjectID="_1682748678" r:id="rId34">
            <o:FieldCodes>\s</o:FieldCodes>
          </o:OLEObject>
        </w:object>
      </w:r>
      <w:r w:rsidR="000E51D0">
        <w:rPr>
          <w:rFonts w:ascii="Arial" w:hAnsi="Arial" w:cs="Arial"/>
        </w:rPr>
        <w:t xml:space="preserve"> </w:t>
      </w:r>
      <w:r w:rsidR="009B764C" w:rsidRPr="009222FB">
        <w:rPr>
          <w:rFonts w:ascii="Arial" w:hAnsi="Arial" w:cs="Arial"/>
        </w:rPr>
        <w:t xml:space="preserve">          </w:t>
      </w:r>
      <w:r w:rsidR="000E51D0">
        <w:rPr>
          <w:rFonts w:ascii="Arial" w:hAnsi="Arial" w:cs="Arial"/>
        </w:rPr>
        <w:t xml:space="preserve">            </w:t>
      </w:r>
    </w:p>
    <w:p w14:paraId="2C38C88A" w14:textId="2A95593E" w:rsidR="009B764C" w:rsidRPr="009222FB" w:rsidRDefault="007C387F" w:rsidP="000E51D0">
      <w:pPr>
        <w:rPr>
          <w:rFonts w:ascii="Arial" w:hAnsi="Arial" w:cs="Arial"/>
        </w:rPr>
      </w:pPr>
      <w:r>
        <w:rPr>
          <w:rFonts w:ascii="Arial" w:hAnsi="Arial" w:cs="Arial"/>
        </w:rPr>
        <w:t xml:space="preserve">       </w:t>
      </w:r>
      <w:r w:rsidR="000E51D0">
        <w:rPr>
          <w:rFonts w:ascii="Arial" w:hAnsi="Arial" w:cs="Arial"/>
        </w:rPr>
        <w:t xml:space="preserve">    </w:t>
      </w:r>
      <w:bookmarkStart w:id="13" w:name="_MON_1645859733"/>
      <w:bookmarkEnd w:id="13"/>
      <w:r w:rsidR="005C330A">
        <w:rPr>
          <w:rFonts w:ascii="Arial" w:hAnsi="Arial" w:cs="Arial"/>
        </w:rPr>
        <w:object w:dxaOrig="9026" w:dyaOrig="509" w14:anchorId="623D919A">
          <v:shape id="_x0000_i1025" type="#_x0000_t75" style="width:451.5pt;height:25.5pt" o:ole="">
            <v:imagedata r:id="rId35" o:title=""/>
          </v:shape>
          <o:OLEObject Type="Embed" ProgID="Word.Document.12" ShapeID="_x0000_i1025" DrawAspect="Content" ObjectID="_1682748679" r:id="rId36">
            <o:FieldCodes>\s</o:FieldCodes>
          </o:OLEObject>
        </w:object>
      </w:r>
    </w:p>
    <w:p w14:paraId="373E7A28" w14:textId="5182D697" w:rsidR="009B764C" w:rsidRPr="009222FB" w:rsidRDefault="000E51D0">
      <w:pPr>
        <w:ind w:left="284"/>
        <w:rPr>
          <w:rFonts w:ascii="Arial" w:hAnsi="Arial" w:cs="Arial"/>
        </w:rPr>
      </w:pPr>
      <w:r>
        <w:rPr>
          <w:rFonts w:ascii="Arial" w:hAnsi="Arial" w:cs="Arial"/>
        </w:rPr>
        <w:t xml:space="preserve">       </w:t>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r w:rsidR="005C330A">
        <w:rPr>
          <w:rFonts w:ascii="Arial" w:hAnsi="Arial" w:cs="Arial"/>
        </w:rPr>
        <w:tab/>
      </w:r>
    </w:p>
    <w:p w14:paraId="68183006" w14:textId="5439218B" w:rsidR="0030333E" w:rsidRPr="009222FB" w:rsidRDefault="002A6483" w:rsidP="005C330A">
      <w:pPr>
        <w:ind w:left="284"/>
        <w:rPr>
          <w:rFonts w:ascii="Arial" w:hAnsi="Arial" w:cs="Arial"/>
        </w:rPr>
      </w:pPr>
      <w:r w:rsidRPr="009222FB">
        <w:rPr>
          <w:rFonts w:ascii="Arial" w:hAnsi="Arial" w:cs="Arial"/>
        </w:rPr>
        <w:t xml:space="preserve">         </w:t>
      </w:r>
    </w:p>
    <w:p w14:paraId="68DB5F32" w14:textId="77777777" w:rsidR="0030333E" w:rsidRDefault="009B764C" w:rsidP="0030333E">
      <w:pPr>
        <w:rPr>
          <w:b/>
        </w:rPr>
      </w:pPr>
      <w:r w:rsidRPr="009222FB">
        <w:rPr>
          <w:rFonts w:ascii="Arial" w:hAnsi="Arial" w:cs="Arial"/>
        </w:rPr>
        <w:t xml:space="preserve"> </w:t>
      </w:r>
      <w:r w:rsidR="0030333E">
        <w:rPr>
          <w:b/>
        </w:rPr>
        <w:t>“How the NHS and care services use your information</w:t>
      </w:r>
    </w:p>
    <w:p w14:paraId="42DFE365" w14:textId="77022D44" w:rsidR="0030333E" w:rsidRDefault="0030333E" w:rsidP="0030333E">
      <w:proofErr w:type="spellStart"/>
      <w:r>
        <w:lastRenderedPageBreak/>
        <w:t>Abercromby</w:t>
      </w:r>
      <w:proofErr w:type="spellEnd"/>
      <w:r>
        <w:t xml:space="preserve"> Family Practice is one of many organisations working in the health and care system to improve care for patients and the public)</w:t>
      </w:r>
      <w:r>
        <w:rPr>
          <w:rStyle w:val="FootnoteReference"/>
        </w:rPr>
        <w:footnoteReference w:id="1"/>
      </w:r>
      <w:r>
        <w:t xml:space="preserve">.  </w:t>
      </w:r>
    </w:p>
    <w:p w14:paraId="2223788E" w14:textId="77777777" w:rsidR="0030333E" w:rsidRDefault="0030333E" w:rsidP="0030333E">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5D4916A" w14:textId="77777777" w:rsidR="0030333E" w:rsidRDefault="0030333E" w:rsidP="0030333E">
      <w:pPr>
        <w:spacing w:after="0"/>
      </w:pPr>
      <w:r>
        <w:t>The information collected about you when you use these services can also be used and provided to other organisations for purposes beyond your individual care, for instance to help with:</w:t>
      </w:r>
    </w:p>
    <w:p w14:paraId="06DB6155" w14:textId="77777777" w:rsidR="0030333E" w:rsidRDefault="0030333E" w:rsidP="0030333E">
      <w:pPr>
        <w:spacing w:after="0"/>
      </w:pPr>
    </w:p>
    <w:p w14:paraId="2931BAD8" w14:textId="77777777" w:rsidR="0030333E" w:rsidRDefault="0030333E" w:rsidP="0030333E">
      <w:pPr>
        <w:spacing w:after="0"/>
      </w:pPr>
      <w:r>
        <w:t>•</w:t>
      </w:r>
      <w:r>
        <w:tab/>
        <w:t>improving the quality and standards of care provided</w:t>
      </w:r>
    </w:p>
    <w:p w14:paraId="73D9B673" w14:textId="77777777" w:rsidR="0030333E" w:rsidRDefault="0030333E" w:rsidP="0030333E">
      <w:pPr>
        <w:spacing w:after="0"/>
      </w:pPr>
      <w:r>
        <w:t>•</w:t>
      </w:r>
      <w:r>
        <w:tab/>
      </w:r>
      <w:proofErr w:type="gramStart"/>
      <w:r>
        <w:t>research</w:t>
      </w:r>
      <w:proofErr w:type="gramEnd"/>
      <w:r>
        <w:t xml:space="preserve"> into the development of new treatments </w:t>
      </w:r>
    </w:p>
    <w:p w14:paraId="02394CA6" w14:textId="77777777" w:rsidR="0030333E" w:rsidRDefault="0030333E" w:rsidP="0030333E">
      <w:pPr>
        <w:spacing w:after="0"/>
      </w:pPr>
      <w:r>
        <w:t>•</w:t>
      </w:r>
      <w:r>
        <w:tab/>
        <w:t>preventing illness and diseases</w:t>
      </w:r>
      <w:bookmarkStart w:id="14" w:name="_GoBack"/>
      <w:bookmarkEnd w:id="14"/>
    </w:p>
    <w:p w14:paraId="6B3E1AF3" w14:textId="77777777" w:rsidR="0030333E" w:rsidRDefault="0030333E" w:rsidP="0030333E">
      <w:pPr>
        <w:pStyle w:val="ListParagraph"/>
        <w:numPr>
          <w:ilvl w:val="0"/>
          <w:numId w:val="3"/>
        </w:numPr>
        <w:spacing w:after="0" w:line="276" w:lineRule="auto"/>
        <w:ind w:hanging="720"/>
      </w:pPr>
      <w:r>
        <w:t>monitoring safety</w:t>
      </w:r>
    </w:p>
    <w:p w14:paraId="489CC148" w14:textId="77777777" w:rsidR="0030333E" w:rsidRDefault="0030333E" w:rsidP="0030333E">
      <w:pPr>
        <w:spacing w:after="0"/>
      </w:pPr>
      <w:r>
        <w:t>•</w:t>
      </w:r>
      <w:r>
        <w:tab/>
        <w:t>planning services</w:t>
      </w:r>
    </w:p>
    <w:p w14:paraId="40AFD261" w14:textId="77777777" w:rsidR="0030333E" w:rsidRDefault="0030333E" w:rsidP="0030333E">
      <w:pPr>
        <w:spacing w:after="0"/>
      </w:pPr>
    </w:p>
    <w:p w14:paraId="3426AA4E" w14:textId="77777777" w:rsidR="0030333E" w:rsidRDefault="0030333E" w:rsidP="0030333E">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4A604EB9" w14:textId="77777777" w:rsidR="0030333E" w:rsidRDefault="0030333E" w:rsidP="0030333E">
      <w:pPr>
        <w:spacing w:after="0"/>
      </w:pPr>
    </w:p>
    <w:p w14:paraId="6BB8E79F" w14:textId="77777777" w:rsidR="0030333E" w:rsidRDefault="0030333E" w:rsidP="0030333E">
      <w:pPr>
        <w:spacing w:after="0"/>
      </w:pPr>
      <w:r>
        <w:t>Most of the time, anonymised data is used for research and planning so that you cannot be identified in which case your confidential patient information isn’t needed.</w:t>
      </w:r>
    </w:p>
    <w:p w14:paraId="2F9AA57D" w14:textId="77777777" w:rsidR="0030333E" w:rsidRDefault="0030333E" w:rsidP="0030333E">
      <w:pPr>
        <w:spacing w:after="0"/>
      </w:pPr>
    </w:p>
    <w:p w14:paraId="5ACB8772" w14:textId="77777777" w:rsidR="0030333E" w:rsidRDefault="0030333E" w:rsidP="0030333E">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D1814DA" w14:textId="77777777" w:rsidR="0030333E" w:rsidRDefault="0030333E" w:rsidP="0030333E">
      <w:r>
        <w:t xml:space="preserve">To find out more or to register your choice to opt out, please visit </w:t>
      </w:r>
      <w:hyperlink r:id="rId37" w:history="1">
        <w:r>
          <w:rPr>
            <w:rStyle w:val="Hyperlink"/>
          </w:rPr>
          <w:t>www.nhs.uk/your-nhs-data-matters</w:t>
        </w:r>
      </w:hyperlink>
      <w:r>
        <w:t>.  On this web page you will:</w:t>
      </w:r>
    </w:p>
    <w:p w14:paraId="2FE4D360" w14:textId="77777777" w:rsidR="0030333E" w:rsidRDefault="0030333E" w:rsidP="0030333E">
      <w:pPr>
        <w:pStyle w:val="ListParagraph"/>
        <w:numPr>
          <w:ilvl w:val="0"/>
          <w:numId w:val="4"/>
        </w:numPr>
        <w:spacing w:after="0" w:line="276" w:lineRule="auto"/>
        <w:ind w:left="284" w:hanging="284"/>
      </w:pPr>
      <w:r>
        <w:t>See what is meant by confidential patient information</w:t>
      </w:r>
    </w:p>
    <w:p w14:paraId="788DDE17" w14:textId="77777777" w:rsidR="0030333E" w:rsidRDefault="0030333E" w:rsidP="0030333E">
      <w:pPr>
        <w:pStyle w:val="ListParagraph"/>
        <w:numPr>
          <w:ilvl w:val="0"/>
          <w:numId w:val="4"/>
        </w:numPr>
        <w:spacing w:after="0" w:line="276" w:lineRule="auto"/>
        <w:ind w:left="284" w:hanging="284"/>
      </w:pPr>
      <w:r>
        <w:t>Find examples of when confidential patient information is used for individual care and examples of when it is used for purposes beyond individual care</w:t>
      </w:r>
    </w:p>
    <w:p w14:paraId="758E1ED9" w14:textId="77777777" w:rsidR="0030333E" w:rsidRDefault="0030333E" w:rsidP="0030333E">
      <w:pPr>
        <w:pStyle w:val="ListParagraph"/>
        <w:numPr>
          <w:ilvl w:val="0"/>
          <w:numId w:val="4"/>
        </w:numPr>
        <w:spacing w:after="0" w:line="276" w:lineRule="auto"/>
        <w:ind w:left="284" w:hanging="284"/>
      </w:pPr>
      <w:r>
        <w:t>Find out more about the benefits of sharing data</w:t>
      </w:r>
    </w:p>
    <w:p w14:paraId="68426CD5" w14:textId="77777777" w:rsidR="0030333E" w:rsidRDefault="0030333E" w:rsidP="0030333E">
      <w:pPr>
        <w:pStyle w:val="ListParagraph"/>
        <w:numPr>
          <w:ilvl w:val="0"/>
          <w:numId w:val="4"/>
        </w:numPr>
        <w:spacing w:after="0" w:line="276" w:lineRule="auto"/>
        <w:ind w:left="284" w:hanging="284"/>
      </w:pPr>
      <w:r>
        <w:t>Understand more about who uses the data</w:t>
      </w:r>
    </w:p>
    <w:p w14:paraId="575606E9" w14:textId="77777777" w:rsidR="0030333E" w:rsidRDefault="0030333E" w:rsidP="0030333E">
      <w:pPr>
        <w:pStyle w:val="ListParagraph"/>
        <w:numPr>
          <w:ilvl w:val="0"/>
          <w:numId w:val="4"/>
        </w:numPr>
        <w:spacing w:after="0" w:line="276" w:lineRule="auto"/>
        <w:ind w:left="284" w:hanging="284"/>
      </w:pPr>
      <w:r>
        <w:t>Find out how your data is protected</w:t>
      </w:r>
    </w:p>
    <w:p w14:paraId="1A540930" w14:textId="77777777" w:rsidR="0030333E" w:rsidRDefault="0030333E" w:rsidP="0030333E">
      <w:pPr>
        <w:pStyle w:val="ListParagraph"/>
        <w:numPr>
          <w:ilvl w:val="0"/>
          <w:numId w:val="4"/>
        </w:numPr>
        <w:spacing w:after="0" w:line="276" w:lineRule="auto"/>
        <w:ind w:left="284" w:hanging="284"/>
      </w:pPr>
      <w:r>
        <w:t>Be able to access the system to view, set or change your opt-out setting</w:t>
      </w:r>
    </w:p>
    <w:p w14:paraId="24F14989" w14:textId="77777777" w:rsidR="0030333E" w:rsidRDefault="0030333E" w:rsidP="0030333E">
      <w:pPr>
        <w:pStyle w:val="ListParagraph"/>
        <w:numPr>
          <w:ilvl w:val="0"/>
          <w:numId w:val="4"/>
        </w:numPr>
        <w:spacing w:after="0" w:line="276" w:lineRule="auto"/>
        <w:ind w:left="284" w:hanging="284"/>
      </w:pPr>
      <w:r>
        <w:t xml:space="preserve">Find the contact telephone number if you want to know any more or to set/change your opt-out by phone </w:t>
      </w:r>
    </w:p>
    <w:p w14:paraId="579ED11A" w14:textId="77777777" w:rsidR="0030333E" w:rsidRDefault="0030333E" w:rsidP="0030333E">
      <w:pPr>
        <w:pStyle w:val="ListParagraph"/>
        <w:numPr>
          <w:ilvl w:val="0"/>
          <w:numId w:val="4"/>
        </w:numPr>
        <w:spacing w:after="0" w:line="276" w:lineRule="auto"/>
        <w:ind w:left="284" w:hanging="284"/>
      </w:pPr>
      <w:r>
        <w:t>See the situations where the opt-out will not apply</w:t>
      </w:r>
    </w:p>
    <w:p w14:paraId="02C8C577" w14:textId="77777777" w:rsidR="0030333E" w:rsidRDefault="0030333E" w:rsidP="0030333E">
      <w:pPr>
        <w:spacing w:after="0"/>
      </w:pPr>
    </w:p>
    <w:p w14:paraId="6B4C12BC" w14:textId="77777777" w:rsidR="0030333E" w:rsidRDefault="0030333E" w:rsidP="0030333E">
      <w:pPr>
        <w:spacing w:after="0"/>
      </w:pPr>
      <w:r>
        <w:t>You can also find out more about how patient information is used at:</w:t>
      </w:r>
    </w:p>
    <w:p w14:paraId="6077B274" w14:textId="77777777" w:rsidR="0030333E" w:rsidRDefault="004C2815" w:rsidP="0030333E">
      <w:pPr>
        <w:spacing w:after="0"/>
      </w:pPr>
      <w:hyperlink r:id="rId38" w:history="1">
        <w:r w:rsidR="0030333E">
          <w:rPr>
            <w:rStyle w:val="Hyperlink"/>
          </w:rPr>
          <w:t>https://www.hra.nhs.uk/information-about-patients/</w:t>
        </w:r>
      </w:hyperlink>
      <w:r w:rsidR="0030333E">
        <w:t xml:space="preserve"> </w:t>
      </w:r>
      <w:r w:rsidR="0030333E">
        <w:rPr>
          <w:rStyle w:val="Hyperlink"/>
        </w:rPr>
        <w:t>(which covers health and care research); and</w:t>
      </w:r>
    </w:p>
    <w:p w14:paraId="6B05FC28" w14:textId="77777777" w:rsidR="0030333E" w:rsidRDefault="004C2815" w:rsidP="0030333E">
      <w:pPr>
        <w:spacing w:after="0"/>
      </w:pPr>
      <w:hyperlink r:id="rId39" w:history="1">
        <w:r w:rsidR="0030333E">
          <w:rPr>
            <w:rStyle w:val="Hyperlink"/>
          </w:rPr>
          <w:t>https://understandingpatientdata.org.uk/what-you-need-know</w:t>
        </w:r>
      </w:hyperlink>
      <w:r w:rsidR="0030333E">
        <w:t xml:space="preserve"> (which covers how and why patient information is used, the safeguards and how decisions are made)</w:t>
      </w:r>
    </w:p>
    <w:p w14:paraId="5FA77993" w14:textId="77777777" w:rsidR="0030333E" w:rsidRDefault="0030333E" w:rsidP="0030333E">
      <w:pPr>
        <w:spacing w:after="0"/>
      </w:pPr>
    </w:p>
    <w:p w14:paraId="36EFDDBC" w14:textId="77777777" w:rsidR="0030333E" w:rsidRDefault="0030333E" w:rsidP="0030333E">
      <w:pPr>
        <w:spacing w:after="0"/>
      </w:pPr>
      <w:r>
        <w:t>You can change your mind about your choice at any time.</w:t>
      </w:r>
    </w:p>
    <w:p w14:paraId="2B1A4D44" w14:textId="77777777" w:rsidR="0030333E" w:rsidRDefault="0030333E" w:rsidP="0030333E">
      <w:pPr>
        <w:spacing w:after="0"/>
      </w:pPr>
    </w:p>
    <w:p w14:paraId="2B12E69F" w14:textId="77777777" w:rsidR="0030333E" w:rsidRDefault="0030333E" w:rsidP="0030333E">
      <w:pPr>
        <w:spacing w:after="0"/>
      </w:pPr>
      <w:r>
        <w:lastRenderedPageBreak/>
        <w:t>Data being used or shared for purposes beyond individual care does not include your data being shared with insurance companies or used for marketing purposes and data would only be used in this way with your specific agreement.</w:t>
      </w:r>
    </w:p>
    <w:p w14:paraId="0F262F17" w14:textId="77777777" w:rsidR="0030333E" w:rsidRDefault="0030333E" w:rsidP="0030333E">
      <w:pPr>
        <w:spacing w:after="0"/>
      </w:pPr>
    </w:p>
    <w:p w14:paraId="46E94A37" w14:textId="35736719" w:rsidR="0030333E" w:rsidRDefault="0030333E" w:rsidP="0030333E">
      <w:pPr>
        <w:spacing w:after="0"/>
      </w:pPr>
      <w:r>
        <w:t>Health and ca</w:t>
      </w:r>
      <w:r w:rsidR="00B01F22">
        <w:t>re organisations have until 2021</w:t>
      </w:r>
      <w:r>
        <w:t xml:space="preserve"> to put systems and processes in place so they can be compliant with the national data opt-out and apply your choice to any confidential patient information they use or share for purposes beyond your individu</w:t>
      </w:r>
      <w:r w:rsidR="00B01F22">
        <w:t xml:space="preserve">al care. Our organisation </w:t>
      </w:r>
      <w:r>
        <w:t>is not currently’ compliant with the national data opt-out policy.</w:t>
      </w:r>
    </w:p>
    <w:p w14:paraId="30C152E8" w14:textId="3B256A72" w:rsidR="009B764C" w:rsidRPr="009222FB" w:rsidRDefault="009B764C">
      <w:pPr>
        <w:ind w:left="284"/>
        <w:rPr>
          <w:rFonts w:ascii="Arial" w:hAnsi="Arial" w:cs="Arial"/>
        </w:rPr>
      </w:pPr>
    </w:p>
    <w:p w14:paraId="3A329CF0" w14:textId="42BB6D11" w:rsidR="009B764C" w:rsidRPr="009222FB" w:rsidRDefault="009B764C" w:rsidP="009D47E2">
      <w:pPr>
        <w:rPr>
          <w:rFonts w:ascii="Arial" w:hAnsi="Arial" w:cs="Arial"/>
        </w:rPr>
      </w:pPr>
    </w:p>
    <w:p w14:paraId="2B5402C3" w14:textId="1B42A7BB" w:rsidR="009B764C" w:rsidRPr="009222FB" w:rsidRDefault="009B764C">
      <w:pPr>
        <w:ind w:left="284"/>
        <w:rPr>
          <w:rFonts w:ascii="Arial" w:hAnsi="Arial" w:cs="Arial"/>
        </w:rPr>
      </w:pPr>
    </w:p>
    <w:p w14:paraId="67297F88" w14:textId="3E0E7300" w:rsidR="00A26525" w:rsidRPr="009222FB" w:rsidRDefault="00A26525">
      <w:pPr>
        <w:ind w:left="284"/>
        <w:rPr>
          <w:rFonts w:ascii="Arial" w:hAnsi="Arial" w:cs="Arial"/>
        </w:rPr>
      </w:pPr>
    </w:p>
    <w:p w14:paraId="4B5EA4BC" w14:textId="08E2A30E" w:rsidR="00A26525" w:rsidRPr="009222FB" w:rsidRDefault="00A26525">
      <w:pPr>
        <w:ind w:left="284"/>
        <w:rPr>
          <w:rFonts w:ascii="Arial" w:hAnsi="Arial" w:cs="Arial"/>
        </w:rPr>
      </w:pPr>
    </w:p>
    <w:p w14:paraId="799612FE" w14:textId="0D63A259" w:rsidR="00A26525" w:rsidRPr="009222FB" w:rsidRDefault="00A26525">
      <w:pPr>
        <w:ind w:left="284"/>
        <w:rPr>
          <w:rFonts w:ascii="Arial" w:hAnsi="Arial" w:cs="Arial"/>
        </w:rPr>
      </w:pPr>
    </w:p>
    <w:p w14:paraId="4257DE6A" w14:textId="3FFC572F" w:rsidR="00A26525" w:rsidRPr="009222FB" w:rsidRDefault="00A26525">
      <w:pPr>
        <w:ind w:left="284"/>
        <w:rPr>
          <w:rFonts w:ascii="Arial" w:hAnsi="Arial" w:cs="Arial"/>
        </w:rPr>
      </w:pPr>
    </w:p>
    <w:p w14:paraId="4EA97546" w14:textId="5604D80B" w:rsidR="00A26525" w:rsidRPr="009222FB" w:rsidRDefault="00A26525">
      <w:pPr>
        <w:ind w:left="284"/>
        <w:rPr>
          <w:rFonts w:ascii="Arial" w:hAnsi="Arial" w:cs="Arial"/>
        </w:rPr>
      </w:pPr>
    </w:p>
    <w:p w14:paraId="12E10121" w14:textId="13E310DB" w:rsidR="00A26525" w:rsidRPr="009222FB" w:rsidRDefault="00A26525">
      <w:pPr>
        <w:ind w:left="284"/>
        <w:rPr>
          <w:rFonts w:ascii="Arial" w:hAnsi="Arial" w:cs="Arial"/>
        </w:rPr>
      </w:pPr>
    </w:p>
    <w:p w14:paraId="090A65F9" w14:textId="6EF6AEB6" w:rsidR="0098430B" w:rsidRPr="009222FB" w:rsidRDefault="0098430B">
      <w:pPr>
        <w:ind w:left="284"/>
        <w:rPr>
          <w:rFonts w:ascii="Arial" w:hAnsi="Arial" w:cs="Arial"/>
        </w:rPr>
      </w:pPr>
    </w:p>
    <w:p w14:paraId="0899713C" w14:textId="0199BAAE" w:rsidR="0098430B" w:rsidRPr="009222FB" w:rsidRDefault="0098430B">
      <w:pPr>
        <w:ind w:left="284"/>
        <w:rPr>
          <w:rFonts w:ascii="Arial" w:hAnsi="Arial" w:cs="Arial"/>
        </w:rPr>
      </w:pPr>
    </w:p>
    <w:p w14:paraId="019B5B50" w14:textId="77777777" w:rsidR="0098430B" w:rsidRPr="009222FB" w:rsidRDefault="0098430B">
      <w:pPr>
        <w:ind w:left="284"/>
        <w:rPr>
          <w:rFonts w:ascii="Arial" w:hAnsi="Arial" w:cs="Arial"/>
        </w:rPr>
      </w:pPr>
    </w:p>
    <w:p w14:paraId="40356C57" w14:textId="5C8A1BEC" w:rsidR="00A26525" w:rsidRPr="009222FB" w:rsidRDefault="00A26525">
      <w:pPr>
        <w:ind w:left="284"/>
        <w:rPr>
          <w:rFonts w:ascii="Arial" w:hAnsi="Arial" w:cs="Arial"/>
        </w:rPr>
      </w:pPr>
    </w:p>
    <w:p w14:paraId="395E102A" w14:textId="689EF685" w:rsidR="00A26525" w:rsidRPr="009222FB" w:rsidRDefault="00A26525">
      <w:pPr>
        <w:ind w:left="284"/>
        <w:rPr>
          <w:rFonts w:ascii="Arial" w:hAnsi="Arial" w:cs="Arial"/>
        </w:rPr>
      </w:pPr>
    </w:p>
    <w:p w14:paraId="35642F4C" w14:textId="5F774E6C" w:rsidR="00A26525" w:rsidRPr="009222FB" w:rsidRDefault="00A26525">
      <w:pPr>
        <w:ind w:left="284"/>
        <w:rPr>
          <w:rFonts w:ascii="Arial" w:hAnsi="Arial" w:cs="Arial"/>
        </w:rPr>
      </w:pPr>
    </w:p>
    <w:p w14:paraId="7F0880F0" w14:textId="0447731F" w:rsidR="00A26525" w:rsidRPr="009222FB" w:rsidRDefault="00A26525">
      <w:pPr>
        <w:ind w:left="284"/>
        <w:rPr>
          <w:rFonts w:ascii="Arial" w:hAnsi="Arial" w:cs="Arial"/>
        </w:rPr>
      </w:pPr>
    </w:p>
    <w:p w14:paraId="44183085" w14:textId="5F9632FC" w:rsidR="009D47E2" w:rsidRPr="009222FB" w:rsidRDefault="009D47E2">
      <w:pPr>
        <w:rPr>
          <w:rFonts w:ascii="Arial" w:hAnsi="Arial" w:cs="Arial"/>
        </w:rPr>
      </w:pPr>
      <w:r w:rsidRPr="009222FB">
        <w:rPr>
          <w:rFonts w:ascii="Arial" w:hAnsi="Arial" w:cs="Arial"/>
        </w:rPr>
        <w:br w:type="page"/>
      </w:r>
    </w:p>
    <w:p w14:paraId="202ECE48" w14:textId="77777777" w:rsidR="00A26525" w:rsidRPr="009222FB" w:rsidRDefault="00A26525">
      <w:pPr>
        <w:ind w:left="284"/>
        <w:rPr>
          <w:rFonts w:ascii="Arial" w:hAnsi="Arial" w:cs="Arial"/>
        </w:rPr>
      </w:pPr>
    </w:p>
    <w:sectPr w:rsidR="00A26525" w:rsidRPr="009222FB" w:rsidSect="009D47E2">
      <w:headerReference w:type="first" r:id="rId40"/>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80D4D" w14:textId="77777777" w:rsidR="00243C87" w:rsidRDefault="00243C87" w:rsidP="00243C87">
      <w:pPr>
        <w:spacing w:after="0" w:line="240" w:lineRule="auto"/>
      </w:pPr>
      <w:r>
        <w:separator/>
      </w:r>
    </w:p>
  </w:endnote>
  <w:endnote w:type="continuationSeparator" w:id="0">
    <w:p w14:paraId="4EC6D487" w14:textId="77777777" w:rsidR="00243C87" w:rsidRDefault="00243C87" w:rsidP="0024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E814" w14:textId="77777777" w:rsidR="00243C87" w:rsidRDefault="00243C87" w:rsidP="00243C87">
      <w:pPr>
        <w:spacing w:after="0" w:line="240" w:lineRule="auto"/>
      </w:pPr>
      <w:r>
        <w:separator/>
      </w:r>
    </w:p>
  </w:footnote>
  <w:footnote w:type="continuationSeparator" w:id="0">
    <w:p w14:paraId="33F02835" w14:textId="77777777" w:rsidR="00243C87" w:rsidRDefault="00243C87" w:rsidP="00243C87">
      <w:pPr>
        <w:spacing w:after="0" w:line="240" w:lineRule="auto"/>
      </w:pPr>
      <w:r>
        <w:continuationSeparator/>
      </w:r>
    </w:p>
  </w:footnote>
  <w:footnote w:id="1">
    <w:p w14:paraId="7ED0F70B" w14:textId="17E90361" w:rsidR="0030333E" w:rsidRDefault="0030333E" w:rsidP="003033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3ECF" w14:textId="77777777" w:rsidR="009D47E2" w:rsidRPr="00243C87" w:rsidRDefault="009D47E2" w:rsidP="009D47E2">
    <w:pPr>
      <w:ind w:right="-180"/>
      <w:rPr>
        <w:rFonts w:ascii="Arial" w:hAnsi="Arial" w:cs="Arial"/>
        <w:b/>
        <w:szCs w:val="26"/>
      </w:rPr>
    </w:pPr>
    <w:r w:rsidRPr="00243C87">
      <w:rPr>
        <w:noProof/>
        <w:sz w:val="18"/>
        <w:lang w:eastAsia="en-GB"/>
      </w:rPr>
      <mc:AlternateContent>
        <mc:Choice Requires="wps">
          <w:drawing>
            <wp:anchor distT="0" distB="0" distL="114300" distR="114300" simplePos="0" relativeHeight="251659264" behindDoc="0" locked="0" layoutInCell="1" allowOverlap="1" wp14:anchorId="342B42DA" wp14:editId="7AB07C1C">
              <wp:simplePos x="0" y="0"/>
              <wp:positionH relativeFrom="column">
                <wp:posOffset>9525</wp:posOffset>
              </wp:positionH>
              <wp:positionV relativeFrom="paragraph">
                <wp:posOffset>7620</wp:posOffset>
              </wp:positionV>
              <wp:extent cx="5781675" cy="393065"/>
              <wp:effectExtent l="0" t="0" r="66675" b="641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930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198C04" w14:textId="77777777" w:rsidR="009D47E2" w:rsidRDefault="009D47E2" w:rsidP="009D47E2">
                          <w:pPr>
                            <w:ind w:right="-180"/>
                            <w:jc w:val="center"/>
                            <w:rPr>
                              <w:rFonts w:ascii="Arial" w:hAnsi="Arial" w:cs="Arial"/>
                              <w:b/>
                              <w:sz w:val="40"/>
                              <w:szCs w:val="40"/>
                            </w:rPr>
                          </w:pPr>
                          <w:r>
                            <w:rPr>
                              <w:rFonts w:ascii="Arial" w:hAnsi="Arial" w:cs="Arial"/>
                              <w:b/>
                              <w:sz w:val="40"/>
                              <w:szCs w:val="40"/>
                            </w:rPr>
                            <w:t>ABERCROMBY FAMILY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pt;width:455.2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">
              <v:shadow on="t"/>
              <v:textbox>
                <w:txbxContent>
                  <w:p w14:paraId="23198C04" w14:textId="77777777" w:rsidR="009D47E2" w:rsidRDefault="009D47E2" w:rsidP="009D47E2">
                    <w:pPr>
                      <w:ind w:right="-180"/>
                      <w:jc w:val="center"/>
                      <w:rPr>
                        <w:rFonts w:ascii="Arial" w:hAnsi="Arial" w:cs="Arial"/>
                        <w:b/>
                        <w:sz w:val="40"/>
                        <w:szCs w:val="40"/>
                      </w:rPr>
                    </w:pPr>
                    <w:r>
                      <w:rPr>
                        <w:rFonts w:ascii="Arial" w:hAnsi="Arial" w:cs="Arial"/>
                        <w:b/>
                        <w:sz w:val="40"/>
                        <w:szCs w:val="40"/>
                      </w:rPr>
                      <w:t>ABERCROMBY FAMILY PRACTICE</w:t>
                    </w:r>
                  </w:p>
                </w:txbxContent>
              </v:textbox>
              <w10:wrap type="square"/>
            </v:shape>
          </w:pict>
        </mc:Fallback>
      </mc:AlternateContent>
    </w:r>
  </w:p>
  <w:p w14:paraId="4AFF5E5F" w14:textId="77777777" w:rsidR="009D47E2" w:rsidRPr="00243C87" w:rsidRDefault="009D47E2" w:rsidP="009D47E2">
    <w:pPr>
      <w:ind w:right="-180"/>
      <w:contextualSpacing/>
      <w:rPr>
        <w:rFonts w:ascii="Arial" w:hAnsi="Arial" w:cs="Arial"/>
        <w:b/>
        <w:szCs w:val="26"/>
      </w:rPr>
    </w:pPr>
  </w:p>
  <w:p w14:paraId="41D42DD1" w14:textId="77777777" w:rsidR="009D47E2" w:rsidRPr="00243C87" w:rsidRDefault="009D47E2" w:rsidP="009D47E2">
    <w:pPr>
      <w:ind w:right="-180"/>
      <w:contextualSpacing/>
      <w:rPr>
        <w:rFonts w:ascii="Arial" w:hAnsi="Arial" w:cs="Arial"/>
        <w:b/>
        <w:szCs w:val="26"/>
      </w:rPr>
    </w:pPr>
  </w:p>
  <w:p w14:paraId="03EE7376" w14:textId="6EDAC4D6" w:rsidR="009D47E2" w:rsidRPr="00243C87" w:rsidRDefault="00635DEF" w:rsidP="009D47E2">
    <w:pPr>
      <w:ind w:right="-180"/>
      <w:contextualSpacing/>
      <w:jc w:val="both"/>
      <w:rPr>
        <w:rFonts w:ascii="Arial" w:hAnsi="Arial" w:cs="Arial"/>
        <w:b/>
        <w:szCs w:val="26"/>
      </w:rPr>
    </w:pPr>
    <w:r>
      <w:rPr>
        <w:rFonts w:ascii="Arial" w:hAnsi="Arial" w:cs="Arial"/>
        <w:b/>
        <w:szCs w:val="26"/>
      </w:rPr>
      <w:t>Dr P Lakhani</w:t>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t xml:space="preserve">              </w:t>
    </w:r>
    <w:r>
      <w:rPr>
        <w:rFonts w:ascii="Arial" w:hAnsi="Arial" w:cs="Arial"/>
        <w:b/>
        <w:szCs w:val="26"/>
      </w:rPr>
      <w:t xml:space="preserve">                           </w:t>
    </w:r>
    <w:r w:rsidR="009D47E2">
      <w:rPr>
        <w:rFonts w:ascii="Arial" w:hAnsi="Arial" w:cs="Arial"/>
        <w:b/>
        <w:szCs w:val="26"/>
      </w:rPr>
      <w:t xml:space="preserve"> </w:t>
    </w:r>
    <w:proofErr w:type="spellStart"/>
    <w:r w:rsidR="009D47E2" w:rsidRPr="00243C87">
      <w:rPr>
        <w:rFonts w:ascii="Arial" w:hAnsi="Arial" w:cs="Arial"/>
        <w:b/>
        <w:szCs w:val="26"/>
      </w:rPr>
      <w:t>Abercromby</w:t>
    </w:r>
    <w:proofErr w:type="spellEnd"/>
    <w:r w:rsidR="009D47E2" w:rsidRPr="00243C87">
      <w:rPr>
        <w:rFonts w:ascii="Arial" w:hAnsi="Arial" w:cs="Arial"/>
        <w:b/>
        <w:szCs w:val="26"/>
      </w:rPr>
      <w:t xml:space="preserve"> Health Centre</w:t>
    </w:r>
  </w:p>
  <w:p w14:paraId="6DD022BF" w14:textId="59BE36BC" w:rsidR="009D47E2" w:rsidRPr="00243C87" w:rsidRDefault="00635DEF" w:rsidP="009D47E2">
    <w:pPr>
      <w:ind w:right="-154"/>
      <w:contextualSpacing/>
      <w:jc w:val="both"/>
      <w:rPr>
        <w:rFonts w:ascii="Arial" w:hAnsi="Arial" w:cs="Arial"/>
        <w:b/>
        <w:szCs w:val="26"/>
      </w:rPr>
    </w:pPr>
    <w:r>
      <w:rPr>
        <w:rFonts w:ascii="Arial" w:hAnsi="Arial" w:cs="Arial"/>
        <w:b/>
        <w:szCs w:val="26"/>
      </w:rPr>
      <w:t xml:space="preserve">Dr </w:t>
    </w:r>
    <w:proofErr w:type="gramStart"/>
    <w:r>
      <w:rPr>
        <w:rFonts w:ascii="Arial" w:hAnsi="Arial" w:cs="Arial"/>
        <w:b/>
        <w:szCs w:val="26"/>
      </w:rPr>
      <w:t>C  Baquer</w:t>
    </w:r>
    <w:proofErr w:type="gramEnd"/>
    <w:r>
      <w:rPr>
        <w:rFonts w:ascii="Arial" w:hAnsi="Arial" w:cs="Arial"/>
        <w:b/>
        <w:szCs w:val="26"/>
      </w:rPr>
      <w:t xml:space="preserve"> Sahun</w:t>
    </w:r>
    <w:r w:rsidR="009D47E2" w:rsidRPr="00243C87">
      <w:rPr>
        <w:rFonts w:ascii="Arial" w:hAnsi="Arial" w:cs="Arial"/>
        <w:b/>
        <w:szCs w:val="26"/>
      </w:rPr>
      <w:t xml:space="preserve">      </w:t>
    </w:r>
    <w:r w:rsidR="009D47E2" w:rsidRPr="00243C87">
      <w:rPr>
        <w:rFonts w:ascii="Arial" w:hAnsi="Arial" w:cs="Arial"/>
        <w:b/>
        <w:szCs w:val="26"/>
      </w:rPr>
      <w:tab/>
      <w:t xml:space="preserve">                </w:t>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t xml:space="preserve">       </w:t>
    </w:r>
    <w:r w:rsidR="00BB72FC">
      <w:rPr>
        <w:rFonts w:ascii="Arial" w:hAnsi="Arial" w:cs="Arial"/>
        <w:b/>
        <w:szCs w:val="26"/>
      </w:rPr>
      <w:t xml:space="preserve">          </w:t>
    </w:r>
    <w:r>
      <w:rPr>
        <w:rFonts w:ascii="Arial" w:hAnsi="Arial" w:cs="Arial"/>
        <w:b/>
        <w:szCs w:val="26"/>
      </w:rPr>
      <w:t xml:space="preserve">             </w:t>
    </w:r>
    <w:r w:rsidR="00BB72FC">
      <w:rPr>
        <w:rFonts w:ascii="Arial" w:hAnsi="Arial" w:cs="Arial"/>
        <w:b/>
        <w:szCs w:val="26"/>
      </w:rPr>
      <w:t xml:space="preserve"> </w:t>
    </w:r>
    <w:r w:rsidR="009D47E2" w:rsidRPr="00243C87">
      <w:rPr>
        <w:rFonts w:ascii="Arial" w:hAnsi="Arial" w:cs="Arial"/>
        <w:b/>
        <w:szCs w:val="26"/>
      </w:rPr>
      <w:t>Grove Street</w:t>
    </w:r>
  </w:p>
  <w:p w14:paraId="64D1F205" w14:textId="28C6E782" w:rsidR="009D47E2" w:rsidRPr="00243C87" w:rsidRDefault="009D47E2" w:rsidP="009D47E2">
    <w:pPr>
      <w:jc w:val="both"/>
      <w:rPr>
        <w:rFonts w:ascii="Arial" w:hAnsi="Arial" w:cs="Arial"/>
        <w:b/>
        <w:szCs w:val="26"/>
      </w:rPr>
    </w:pPr>
    <w:r w:rsidRPr="00243C87">
      <w:rPr>
        <w:rFonts w:ascii="Arial" w:hAnsi="Arial" w:cs="Arial"/>
        <w:b/>
        <w:szCs w:val="26"/>
      </w:rPr>
      <w:tab/>
    </w:r>
    <w:r w:rsidRPr="00243C87">
      <w:rPr>
        <w:rFonts w:ascii="Arial" w:hAnsi="Arial" w:cs="Arial"/>
        <w:b/>
        <w:szCs w:val="26"/>
      </w:rPr>
      <w:tab/>
      <w:t xml:space="preserve">     </w:t>
    </w:r>
    <w:r w:rsidRPr="00243C87">
      <w:rPr>
        <w:rFonts w:ascii="Arial" w:hAnsi="Arial" w:cs="Arial"/>
        <w:b/>
        <w:szCs w:val="26"/>
      </w:rPr>
      <w:tab/>
      <w:t xml:space="preserve">           </w:t>
    </w:r>
    <w:r w:rsidR="00BB72FC">
      <w:rPr>
        <w:rFonts w:ascii="Arial" w:hAnsi="Arial" w:cs="Arial"/>
        <w:b/>
        <w:szCs w:val="26"/>
      </w:rPr>
      <w:t xml:space="preserve">                              </w:t>
    </w:r>
    <w:r w:rsidR="00635DEF">
      <w:rPr>
        <w:rFonts w:ascii="Arial" w:hAnsi="Arial" w:cs="Arial"/>
        <w:b/>
        <w:szCs w:val="26"/>
      </w:rPr>
      <w:t xml:space="preserve">                                                      </w:t>
    </w:r>
    <w:r w:rsidR="00BB72FC">
      <w:rPr>
        <w:rFonts w:ascii="Arial" w:hAnsi="Arial" w:cs="Arial"/>
        <w:b/>
        <w:szCs w:val="26"/>
      </w:rPr>
      <w:t xml:space="preserve"> </w:t>
    </w:r>
    <w:r w:rsidRPr="00243C87">
      <w:rPr>
        <w:rFonts w:ascii="Arial" w:hAnsi="Arial" w:cs="Arial"/>
        <w:b/>
        <w:szCs w:val="26"/>
      </w:rPr>
      <w:t>Liverpool</w:t>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t xml:space="preserve">                                 </w:t>
    </w:r>
    <w:r>
      <w:rPr>
        <w:rFonts w:ascii="Arial" w:hAnsi="Arial" w:cs="Arial"/>
        <w:b/>
        <w:szCs w:val="26"/>
      </w:rPr>
      <w:t xml:space="preserve">         </w:t>
    </w:r>
    <w:r w:rsidRPr="00243C87">
      <w:rPr>
        <w:rFonts w:ascii="Arial" w:hAnsi="Arial" w:cs="Arial"/>
        <w:b/>
        <w:szCs w:val="26"/>
      </w:rPr>
      <w:t xml:space="preserve">   </w:t>
    </w:r>
    <w:r>
      <w:rPr>
        <w:rFonts w:ascii="Arial" w:hAnsi="Arial" w:cs="Arial"/>
        <w:b/>
        <w:szCs w:val="26"/>
      </w:rPr>
      <w:t xml:space="preserve">      </w:t>
    </w:r>
    <w:r w:rsidR="00635DEF">
      <w:rPr>
        <w:rFonts w:ascii="Arial" w:hAnsi="Arial" w:cs="Arial"/>
        <w:b/>
        <w:szCs w:val="26"/>
      </w:rPr>
      <w:t xml:space="preserve">                      L7 </w:t>
    </w:r>
    <w:r w:rsidRPr="00243C87">
      <w:rPr>
        <w:rFonts w:ascii="Arial" w:hAnsi="Arial" w:cs="Arial"/>
        <w:b/>
        <w:szCs w:val="26"/>
      </w:rPr>
      <w:t>7HG</w:t>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t xml:space="preserve">       </w:t>
    </w:r>
    <w:r w:rsidR="00635DEF">
      <w:rPr>
        <w:rFonts w:ascii="Arial" w:hAnsi="Arial" w:cs="Arial"/>
        <w:b/>
        <w:szCs w:val="26"/>
      </w:rPr>
      <w:t xml:space="preserve">                                              0151 295 3888</w:t>
    </w:r>
    <w:r>
      <w:rPr>
        <w:rFonts w:ascii="Arial" w:hAnsi="Arial" w:cs="Arial"/>
        <w:b/>
        <w:szCs w:val="26"/>
      </w:rPr>
      <w:br/>
      <w:t xml:space="preserve">                                                                                                                   </w:t>
    </w:r>
    <w:r w:rsidRPr="00243C87">
      <w:rPr>
        <w:rFonts w:ascii="Arial" w:hAnsi="Arial" w:cs="Arial"/>
        <w:b/>
        <w:szCs w:val="26"/>
      </w:rPr>
      <w:t>Fax: 0151 708 7973</w:t>
    </w:r>
  </w:p>
  <w:p w14:paraId="653E94BD" w14:textId="77777777" w:rsidR="009D47E2" w:rsidRPr="00243C87" w:rsidRDefault="009D47E2" w:rsidP="009D47E2">
    <w:pPr>
      <w:ind w:left="5040"/>
      <w:contextualSpacing/>
      <w:jc w:val="both"/>
      <w:rPr>
        <w:rFonts w:ascii="Arial" w:hAnsi="Arial" w:cs="Arial"/>
        <w:b/>
        <w:sz w:val="16"/>
        <w:szCs w:val="20"/>
      </w:rPr>
    </w:pPr>
  </w:p>
  <w:p w14:paraId="2CDCF838" w14:textId="77777777" w:rsidR="009D47E2" w:rsidRPr="00243C87" w:rsidRDefault="009D47E2" w:rsidP="009D47E2">
    <w:pPr>
      <w:ind w:left="4320" w:right="-334"/>
      <w:contextualSpacing/>
      <w:jc w:val="both"/>
      <w:rPr>
        <w:rFonts w:ascii="Arial" w:hAnsi="Arial" w:cs="Arial"/>
        <w:b/>
        <w:color w:val="0000FF"/>
        <w:sz w:val="16"/>
        <w:szCs w:val="20"/>
        <w:u w:val="single"/>
      </w:rPr>
    </w:pPr>
    <w:r>
      <w:rPr>
        <w:sz w:val="18"/>
      </w:rPr>
      <w:t xml:space="preserve">                                                        </w:t>
    </w:r>
    <w:hyperlink r:id="rId1" w:history="1">
      <w:r w:rsidRPr="00243C87">
        <w:rPr>
          <w:rStyle w:val="Hyperlink"/>
          <w:rFonts w:ascii="Arial" w:hAnsi="Arial" w:cs="Arial"/>
          <w:b/>
          <w:color w:val="000000"/>
          <w:sz w:val="16"/>
          <w:szCs w:val="20"/>
        </w:rPr>
        <w:t>www.abercrombyfp.nhs.uk</w:t>
      </w:r>
    </w:hyperlink>
  </w:p>
  <w:p w14:paraId="3793C651" w14:textId="77777777" w:rsidR="009D47E2" w:rsidRDefault="009D4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E51D0"/>
    <w:rsid w:val="00243C87"/>
    <w:rsid w:val="002703D3"/>
    <w:rsid w:val="002A6483"/>
    <w:rsid w:val="0030333E"/>
    <w:rsid w:val="004C2815"/>
    <w:rsid w:val="005C330A"/>
    <w:rsid w:val="00635DEF"/>
    <w:rsid w:val="0065042B"/>
    <w:rsid w:val="00727E57"/>
    <w:rsid w:val="007A264D"/>
    <w:rsid w:val="007C387F"/>
    <w:rsid w:val="00817FED"/>
    <w:rsid w:val="009222FB"/>
    <w:rsid w:val="00940ADC"/>
    <w:rsid w:val="0094601C"/>
    <w:rsid w:val="0098430B"/>
    <w:rsid w:val="00986008"/>
    <w:rsid w:val="009904E8"/>
    <w:rsid w:val="009B764C"/>
    <w:rsid w:val="009D47E2"/>
    <w:rsid w:val="009F3E2B"/>
    <w:rsid w:val="00A26525"/>
    <w:rsid w:val="00A93864"/>
    <w:rsid w:val="00B01F22"/>
    <w:rsid w:val="00BB72FC"/>
    <w:rsid w:val="00CA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2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87"/>
  </w:style>
  <w:style w:type="paragraph" w:styleId="Footer">
    <w:name w:val="footer"/>
    <w:basedOn w:val="Normal"/>
    <w:link w:val="FooterChar"/>
    <w:uiPriority w:val="99"/>
    <w:unhideWhenUsed/>
    <w:rsid w:val="002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87"/>
  </w:style>
  <w:style w:type="paragraph" w:styleId="FootnoteText">
    <w:name w:val="footnote text"/>
    <w:basedOn w:val="Normal"/>
    <w:link w:val="FootnoteTextChar"/>
    <w:uiPriority w:val="99"/>
    <w:semiHidden/>
    <w:unhideWhenUsed/>
    <w:rsid w:val="00303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33E"/>
    <w:rPr>
      <w:sz w:val="20"/>
      <w:szCs w:val="20"/>
    </w:rPr>
  </w:style>
  <w:style w:type="character" w:styleId="FootnoteReference">
    <w:name w:val="footnote reference"/>
    <w:basedOn w:val="DefaultParagraphFont"/>
    <w:uiPriority w:val="99"/>
    <w:semiHidden/>
    <w:unhideWhenUsed/>
    <w:rsid w:val="0030333E"/>
    <w:rPr>
      <w:vertAlign w:val="superscript"/>
    </w:rPr>
  </w:style>
  <w:style w:type="paragraph" w:customStyle="1" w:styleId="Default">
    <w:name w:val="Default"/>
    <w:basedOn w:val="Normal"/>
    <w:rsid w:val="005C330A"/>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C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2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87"/>
  </w:style>
  <w:style w:type="paragraph" w:styleId="Footer">
    <w:name w:val="footer"/>
    <w:basedOn w:val="Normal"/>
    <w:link w:val="FooterChar"/>
    <w:uiPriority w:val="99"/>
    <w:unhideWhenUsed/>
    <w:rsid w:val="002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87"/>
  </w:style>
  <w:style w:type="paragraph" w:styleId="FootnoteText">
    <w:name w:val="footnote text"/>
    <w:basedOn w:val="Normal"/>
    <w:link w:val="FootnoteTextChar"/>
    <w:uiPriority w:val="99"/>
    <w:semiHidden/>
    <w:unhideWhenUsed/>
    <w:rsid w:val="00303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33E"/>
    <w:rPr>
      <w:sz w:val="20"/>
      <w:szCs w:val="20"/>
    </w:rPr>
  </w:style>
  <w:style w:type="character" w:styleId="FootnoteReference">
    <w:name w:val="footnote reference"/>
    <w:basedOn w:val="DefaultParagraphFont"/>
    <w:uiPriority w:val="99"/>
    <w:semiHidden/>
    <w:unhideWhenUsed/>
    <w:rsid w:val="0030333E"/>
    <w:rPr>
      <w:vertAlign w:val="superscript"/>
    </w:rPr>
  </w:style>
  <w:style w:type="paragraph" w:customStyle="1" w:styleId="Default">
    <w:name w:val="Default"/>
    <w:basedOn w:val="Normal"/>
    <w:rsid w:val="005C330A"/>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C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512182534">
      <w:bodyDiv w:val="1"/>
      <w:marLeft w:val="0"/>
      <w:marRight w:val="0"/>
      <w:marTop w:val="0"/>
      <w:marBottom w:val="0"/>
      <w:divBdr>
        <w:top w:val="none" w:sz="0" w:space="0" w:color="auto"/>
        <w:left w:val="none" w:sz="0" w:space="0" w:color="auto"/>
        <w:bottom w:val="none" w:sz="0" w:space="0" w:color="auto"/>
        <w:right w:val="none" w:sz="0" w:space="0" w:color="auto"/>
      </w:divBdr>
    </w:div>
    <w:div w:id="664939065">
      <w:bodyDiv w:val="1"/>
      <w:marLeft w:val="0"/>
      <w:marRight w:val="0"/>
      <w:marTop w:val="0"/>
      <w:marBottom w:val="0"/>
      <w:divBdr>
        <w:top w:val="none" w:sz="0" w:space="0" w:color="auto"/>
        <w:left w:val="none" w:sz="0" w:space="0" w:color="auto"/>
        <w:bottom w:val="none" w:sz="0" w:space="0" w:color="auto"/>
        <w:right w:val="none" w:sz="0" w:space="0" w:color="auto"/>
      </w:divBdr>
    </w:div>
    <w:div w:id="19445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Word_97_-_2003_Document4.doc"/><Relationship Id="rId26" Type="http://schemas.openxmlformats.org/officeDocument/2006/relationships/oleObject" Target="embeddings/Microsoft_Word_97_-_2003_Document8.doc"/><Relationship Id="rId39" Type="http://schemas.openxmlformats.org/officeDocument/2006/relationships/hyperlink" Target="https://understandingpatientdata.org.uk/what-you-need-know"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Word_Document2.docx"/><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yperlink" Target="https://www.hra.nhs.uk/information-about-patients/%20" TargetMode="External"/><Relationship Id="rId2" Type="http://schemas.openxmlformats.org/officeDocument/2006/relationships/numbering" Target="numbering.xml"/><Relationship Id="rId16" Type="http://schemas.openxmlformats.org/officeDocument/2006/relationships/oleObject" Target="embeddings/Microsoft_Word_97_-_2003_Document3.doc"/><Relationship Id="rId20" Type="http://schemas.openxmlformats.org/officeDocument/2006/relationships/oleObject" Target="embeddings/Microsoft_Word_97_-_2003_Document5.doc"/><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Word_97_-_2003_Document7.doc"/><Relationship Id="rId32" Type="http://schemas.openxmlformats.org/officeDocument/2006/relationships/oleObject" Target="embeddings/Microsoft_Word_97_-_2003_Document11.doc"/><Relationship Id="rId37" Type="http://schemas.openxmlformats.org/officeDocument/2006/relationships/hyperlink" Target="http://www.nhs.uk/your-nhs-data-matter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Word_97_-_2003_Document9.doc"/><Relationship Id="rId36" Type="http://schemas.openxmlformats.org/officeDocument/2006/relationships/package" Target="embeddings/Microsoft_Word_Document3.docx"/><Relationship Id="rId10" Type="http://schemas.openxmlformats.org/officeDocument/2006/relationships/package" Target="embeddings/Microsoft_Word_Document1.doc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2.doc"/><Relationship Id="rId22" Type="http://schemas.openxmlformats.org/officeDocument/2006/relationships/oleObject" Target="embeddings/Microsoft_Word_97_-_2003_Document6.doc"/><Relationship Id="rId27" Type="http://schemas.openxmlformats.org/officeDocument/2006/relationships/image" Target="media/image10.emf"/><Relationship Id="rId30" Type="http://schemas.openxmlformats.org/officeDocument/2006/relationships/oleObject" Target="embeddings/Microsoft_Word_97_-_2003_Document10.doc"/><Relationship Id="rId35"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hyperlink" Target="http://www.abercrombyh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14B8-7B15-45AF-81B4-76BA1ECE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Foster Linda</cp:lastModifiedBy>
  <cp:revision>3</cp:revision>
  <dcterms:created xsi:type="dcterms:W3CDTF">2021-05-17T07:59:00Z</dcterms:created>
  <dcterms:modified xsi:type="dcterms:W3CDTF">2021-05-17T08:25:00Z</dcterms:modified>
</cp:coreProperties>
</file>